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54"/>
        <w:gridCol w:w="277"/>
        <w:gridCol w:w="1494"/>
        <w:gridCol w:w="1653"/>
      </w:tblGrid>
      <w:tr w:rsidR="00653CCB" w:rsidRPr="006D355A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53CCB" w:rsidRPr="006D355A" w:rsidRDefault="00653CCB" w:rsidP="00F745CB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53CCB" w:rsidRPr="00C363BE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53CCB" w:rsidRPr="00C363BE" w:rsidRDefault="00653CCB" w:rsidP="00F745C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653CCB" w:rsidRPr="00FD259D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FD259D" w:rsidRDefault="00653CCB" w:rsidP="00F745CB">
            <w:pPr>
              <w:rPr>
                <w:b/>
                <w:lang w:val="sr-Latn-RS"/>
              </w:rPr>
            </w:pPr>
          </w:p>
        </w:tc>
      </w:tr>
      <w:tr w:rsidR="00653CCB" w:rsidRPr="00B83982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53CCB" w:rsidRPr="0060256C" w:rsidRDefault="00653CCB" w:rsidP="00F745CB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653CCB" w:rsidRPr="00FD259D" w:rsidRDefault="00653CCB" w:rsidP="00F745CB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53CCB" w:rsidRPr="00C363BE" w:rsidRDefault="00653CCB" w:rsidP="00F745CB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E80BCB" w:rsidRDefault="00653CCB" w:rsidP="00F745CB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Latn-RS"/>
              </w:rPr>
              <w:t>28a /b</w:t>
            </w:r>
          </w:p>
        </w:tc>
      </w:tr>
      <w:tr w:rsidR="00653CCB" w:rsidRPr="00811FAD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811FAD" w:rsidRDefault="00653CCB" w:rsidP="00F745CB">
            <w:pPr>
              <w:rPr>
                <w:b/>
                <w:i/>
                <w:iCs/>
                <w:lang w:val="de-DE"/>
              </w:rPr>
            </w:pPr>
            <w:r w:rsidRPr="00811FAD">
              <w:rPr>
                <w:b/>
                <w:lang w:val="de-DE"/>
              </w:rPr>
              <w:t>Natur erleben</w:t>
            </w:r>
          </w:p>
        </w:tc>
      </w:tr>
      <w:tr w:rsidR="00653CCB" w:rsidRPr="00E0770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                         </w:t>
            </w:r>
            <w:r>
              <w:rPr>
                <w:b/>
                <w:lang w:val="de-DE"/>
              </w:rPr>
              <w:t>Relativsätze</w:t>
            </w:r>
          </w:p>
          <w:p w:rsidR="00653CCB" w:rsidRPr="00E07703" w:rsidRDefault="00653CCB" w:rsidP="00F745CB">
            <w:pPr>
              <w:tabs>
                <w:tab w:val="left" w:pos="8505"/>
              </w:tabs>
              <w:jc w:val="center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>
              <w:rPr>
                <w:b/>
                <w:lang w:val="de-DE"/>
              </w:rPr>
              <w:t xml:space="preserve"> </w:t>
            </w:r>
          </w:p>
        </w:tc>
      </w:tr>
      <w:tr w:rsidR="00653CCB" w:rsidRPr="00C363BE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CB" w:rsidRPr="00A90DCB" w:rsidRDefault="00653CCB" w:rsidP="00F745CB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3CCB" w:rsidRPr="00C363BE" w:rsidRDefault="00653CCB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3CCB" w:rsidRPr="00876B40" w:rsidRDefault="00653CCB" w:rsidP="00F745CB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 xml:space="preserve">Ученик ће бити у стању да примени научено: </w:t>
            </w:r>
          </w:p>
          <w:p w:rsidR="00653CCB" w:rsidRDefault="00653C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 да разуме </w:t>
            </w:r>
            <w:r>
              <w:rPr>
                <w:lang w:val="sr-Cyrl-RS"/>
              </w:rPr>
              <w:t>граматичко правило грађења релативних реченица</w:t>
            </w:r>
          </w:p>
          <w:p w:rsidR="00653CCB" w:rsidRPr="00A41A43" w:rsidRDefault="00653C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A41A43">
              <w:rPr>
                <w:lang w:val="sr-Cyrl-RS"/>
              </w:rPr>
              <w:t xml:space="preserve">да </w:t>
            </w:r>
            <w:r>
              <w:rPr>
                <w:lang w:val="sr-Cyrl-RS"/>
              </w:rPr>
              <w:t>разликује промену релтивне заменице по падежима и родовима;</w:t>
            </w:r>
          </w:p>
          <w:p w:rsidR="00653CCB" w:rsidRPr="00036463" w:rsidRDefault="00653C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653CCB" w:rsidRDefault="00653CCB" w:rsidP="00F745CB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653CCB" w:rsidRPr="00E72133" w:rsidRDefault="00653CCB" w:rsidP="00F745CB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653CCB" w:rsidRPr="00653CCB" w:rsidRDefault="00653CCB" w:rsidP="00653CCB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увежбавање граматичке структуре</w:t>
            </w:r>
            <w:r w:rsidRPr="00653CCB">
              <w:rPr>
                <w:lang w:val="ru-RU"/>
              </w:rPr>
              <w:t>;</w:t>
            </w:r>
          </w:p>
          <w:p w:rsidR="00653CCB" w:rsidRPr="00E07703" w:rsidRDefault="00653CCB" w:rsidP="00F745CB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653CCB" w:rsidRDefault="00653CCB" w:rsidP="00F745CB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653CCB" w:rsidRPr="00C363BE" w:rsidRDefault="00653CCB" w:rsidP="00F745CB">
            <w:pPr>
              <w:rPr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>
              <w:rPr>
                <w:i/>
                <w:iCs/>
                <w:lang w:val="sr-Cyrl-RS"/>
              </w:rPr>
              <w:t>увежбавање нових језичких структура.</w:t>
            </w:r>
          </w:p>
        </w:tc>
      </w:tr>
      <w:tr w:rsidR="00653CCB" w:rsidRPr="00C363BE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3CCB" w:rsidRPr="00101A60" w:rsidRDefault="00653CCB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3CCB" w:rsidRPr="00C363BE" w:rsidRDefault="00653CCB" w:rsidP="00F745CB">
            <w:pPr>
              <w:rPr>
                <w:lang w:val="ru-RU"/>
              </w:rPr>
            </w:pPr>
          </w:p>
        </w:tc>
      </w:tr>
      <w:tr w:rsidR="00653CCB" w:rsidRPr="0060256C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53CCB" w:rsidRPr="0060256C" w:rsidRDefault="00653CCB" w:rsidP="00F745CB">
            <w:pPr>
              <w:rPr>
                <w:lang w:val="sr-Latn-CS"/>
              </w:rPr>
            </w:pPr>
          </w:p>
        </w:tc>
      </w:tr>
      <w:tr w:rsidR="00653CCB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101A60" w:rsidRDefault="00653CCB" w:rsidP="00F745CB">
            <w:pPr>
              <w:rPr>
                <w:b/>
                <w:lang w:val="sr-Cyrl-RS"/>
              </w:rPr>
            </w:pPr>
          </w:p>
          <w:p w:rsidR="00653CCB" w:rsidRPr="00101A60" w:rsidRDefault="00653CCB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653CCB" w:rsidRPr="00101A60" w:rsidRDefault="00653CCB" w:rsidP="00F745CB">
            <w:pPr>
              <w:rPr>
                <w:b/>
                <w:lang w:val="sr-Cyrl-RS"/>
              </w:rPr>
            </w:pPr>
          </w:p>
          <w:p w:rsidR="00653CCB" w:rsidRPr="00101A60" w:rsidRDefault="00653CCB" w:rsidP="00F745CB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101A60" w:rsidRDefault="00653CCB" w:rsidP="00F745CB">
            <w:pPr>
              <w:rPr>
                <w:lang w:val="sr-Cyrl-RS"/>
              </w:rPr>
            </w:pPr>
          </w:p>
          <w:p w:rsidR="00653CCB" w:rsidRPr="00101A60" w:rsidRDefault="00653C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Путовање/ извештаји са путовања/ природа</w:t>
            </w:r>
            <w:r>
              <w:rPr>
                <w:lang w:val="sr-Cyrl-RS"/>
              </w:rPr>
              <w:t xml:space="preserve">/ релативне реченице </w:t>
            </w:r>
          </w:p>
        </w:tc>
      </w:tr>
      <w:tr w:rsidR="00653CCB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101A60" w:rsidRDefault="00653CCB" w:rsidP="00F745CB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101A60" w:rsidRDefault="00653C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</w:t>
            </w:r>
            <w:r w:rsidRPr="007B7A1C">
              <w:rPr>
                <w:rFonts w:cstheme="minorHAnsi"/>
                <w:lang w:val="sr-Cyrl-RS"/>
              </w:rPr>
              <w:t>омпетенција за целоживотно учење</w:t>
            </w:r>
            <w:r>
              <w:rPr>
                <w:rFonts w:cstheme="minorHAnsi"/>
                <w:lang w:val="sr-Cyrl-RS"/>
              </w:rPr>
              <w:t xml:space="preserve"> 3. Комуникација </w:t>
            </w:r>
          </w:p>
        </w:tc>
      </w:tr>
      <w:tr w:rsidR="00653CCB" w:rsidRPr="00C363BE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101A60" w:rsidRDefault="00653CCB" w:rsidP="00F745CB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C363BE" w:rsidRDefault="00653CCB" w:rsidP="00F745CB">
            <w:pPr>
              <w:rPr>
                <w:lang w:val="ru-RU"/>
              </w:rPr>
            </w:pPr>
            <w:r>
              <w:rPr>
                <w:lang w:val="ru-RU"/>
              </w:rPr>
              <w:t>Географија , туризам</w:t>
            </w:r>
          </w:p>
          <w:p w:rsidR="00653CCB" w:rsidRPr="00C363BE" w:rsidRDefault="00653CCB" w:rsidP="00F745CB">
            <w:pPr>
              <w:rPr>
                <w:lang w:val="ru-RU"/>
              </w:rPr>
            </w:pPr>
          </w:p>
        </w:tc>
      </w:tr>
      <w:tr w:rsidR="00653CCB" w:rsidRPr="00C363BE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101A60" w:rsidRDefault="00653CCB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101A60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</w:t>
            </w:r>
            <w:r>
              <w:rPr>
                <w:lang w:val="sr-Cyrl-RS"/>
              </w:rPr>
              <w:t>, рад у групи</w:t>
            </w:r>
          </w:p>
          <w:p w:rsidR="00653CCB" w:rsidRPr="00C363BE" w:rsidRDefault="00653CCB" w:rsidP="00F745CB">
            <w:pPr>
              <w:rPr>
                <w:lang w:val="ru-RU"/>
              </w:rPr>
            </w:pPr>
          </w:p>
        </w:tc>
      </w:tr>
      <w:tr w:rsidR="00653CCB" w:rsidRPr="00C363BE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C363BE" w:rsidRDefault="00653CCB" w:rsidP="00F745CB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653CCB" w:rsidRPr="00C363BE" w:rsidRDefault="00653CCB" w:rsidP="00F745CB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rPr>
                <w:lang w:val="ru-RU"/>
              </w:rPr>
            </w:pPr>
          </w:p>
          <w:p w:rsidR="00653CCB" w:rsidRDefault="00653CCB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653CCB" w:rsidRPr="00C363BE" w:rsidRDefault="00653CCB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653CCB" w:rsidRPr="00C363BE" w:rsidRDefault="00653CCB" w:rsidP="00F745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653CCB" w:rsidRPr="00C363BE" w:rsidRDefault="00653CCB" w:rsidP="00F745CB">
            <w:pPr>
              <w:rPr>
                <w:lang w:val="ru-RU"/>
              </w:rPr>
            </w:pPr>
          </w:p>
        </w:tc>
      </w:tr>
      <w:tr w:rsidR="00653CCB" w:rsidRPr="00BC0C7B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127A4D" w:rsidRDefault="00653CCB" w:rsidP="00F745CB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653CCB" w:rsidRPr="00801D26" w:rsidRDefault="00653CCB" w:rsidP="00F745CB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rPr>
                <w:lang w:val="sr-Cyrl-RS"/>
              </w:rPr>
            </w:pPr>
          </w:p>
          <w:p w:rsidR="00653CCB" w:rsidRPr="00BC0C7B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компјутер, табла, папири у боји, уџбеник </w:t>
            </w:r>
            <w:r>
              <w:rPr>
                <w:lang w:val="sr-Cyrl-RS"/>
              </w:rPr>
              <w:t>, радни листови</w:t>
            </w:r>
          </w:p>
        </w:tc>
      </w:tr>
      <w:tr w:rsidR="00653CCB" w:rsidRPr="00A90498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5364C3" w:rsidRDefault="00653CCB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653CCB" w:rsidRPr="007C429F" w:rsidRDefault="00653CCB" w:rsidP="00F745CB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</w:t>
            </w:r>
            <w:r w:rsidRPr="005364C3">
              <w:rPr>
                <w:b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53CCB" w:rsidRPr="00A90498" w:rsidRDefault="00653CCB" w:rsidP="00F745CB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lastRenderedPageBreak/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653CCB" w:rsidRPr="005364C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53CCB" w:rsidRPr="005364C3" w:rsidRDefault="00653CCB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53CCB" w:rsidRPr="005364C3" w:rsidRDefault="00653CCB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653CCB" w:rsidRPr="00C53C6A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653CCB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 домаће задатке;</w:t>
            </w:r>
          </w:p>
          <w:p w:rsidR="00653CCB" w:rsidRPr="005364C3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653CCB" w:rsidRDefault="00653C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Читају домаћи  ;</w:t>
            </w:r>
          </w:p>
          <w:p w:rsidR="00653CCB" w:rsidRPr="00C53C6A" w:rsidRDefault="00653C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с</w:t>
            </w:r>
            <w:r>
              <w:rPr>
                <w:lang w:val="sr-Cyrl-RS"/>
              </w:rPr>
              <w:t>лушају наставника;</w:t>
            </w:r>
          </w:p>
        </w:tc>
      </w:tr>
      <w:tr w:rsidR="00653CCB" w:rsidRPr="003F5064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F81A93" w:rsidRDefault="00653CCB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lastRenderedPageBreak/>
              <w:t xml:space="preserve">Главни део </w:t>
            </w:r>
          </w:p>
          <w:p w:rsidR="00653CCB" w:rsidRPr="00F81A93" w:rsidRDefault="00653CCB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653CCB" w:rsidRDefault="00653CCB" w:rsidP="00F745CB">
            <w:pPr>
              <w:rPr>
                <w:b/>
                <w:lang w:val="sr-Cyrl-CS"/>
              </w:rPr>
            </w:pPr>
          </w:p>
          <w:p w:rsidR="00653CCB" w:rsidRDefault="00653CCB" w:rsidP="00F745CB">
            <w:pPr>
              <w:rPr>
                <w:b/>
                <w:lang w:val="sr-Cyrl-CS"/>
              </w:rPr>
            </w:pPr>
          </w:p>
          <w:p w:rsidR="00653CCB" w:rsidRDefault="00653CCB" w:rsidP="00F745CB">
            <w:pPr>
              <w:rPr>
                <w:b/>
                <w:lang w:val="sr-Cyrl-CS"/>
              </w:rPr>
            </w:pPr>
          </w:p>
          <w:p w:rsidR="00653CCB" w:rsidRDefault="00653CCB" w:rsidP="00F745CB">
            <w:pPr>
              <w:rPr>
                <w:b/>
                <w:lang w:val="sr-Cyrl-CS"/>
              </w:rPr>
            </w:pPr>
          </w:p>
          <w:p w:rsidR="00653CCB" w:rsidRDefault="00653CCB" w:rsidP="00F745CB">
            <w:pPr>
              <w:rPr>
                <w:b/>
                <w:lang w:val="sr-Cyrl-CS"/>
              </w:rPr>
            </w:pPr>
          </w:p>
          <w:p w:rsidR="00653CCB" w:rsidRDefault="00653CCB" w:rsidP="00F745CB">
            <w:pPr>
              <w:rPr>
                <w:b/>
                <w:lang w:val="sr-Cyrl-CS"/>
              </w:rPr>
            </w:pPr>
          </w:p>
          <w:p w:rsidR="00653CCB" w:rsidRDefault="00653CCB" w:rsidP="00F745CB">
            <w:pPr>
              <w:rPr>
                <w:b/>
                <w:lang w:val="sr-Cyrl-CS"/>
              </w:rPr>
            </w:pPr>
          </w:p>
          <w:p w:rsidR="00653CCB" w:rsidRDefault="00653CCB" w:rsidP="00F745CB">
            <w:pPr>
              <w:rPr>
                <w:b/>
                <w:lang w:val="sr-Latn-CS"/>
              </w:rPr>
            </w:pPr>
          </w:p>
          <w:p w:rsidR="00653CCB" w:rsidRDefault="00653CCB" w:rsidP="00F745CB">
            <w:pPr>
              <w:rPr>
                <w:lang w:val="sr-Latn-CS"/>
              </w:rPr>
            </w:pPr>
          </w:p>
          <w:p w:rsidR="00653CCB" w:rsidRDefault="00653CCB" w:rsidP="00F745CB">
            <w:pPr>
              <w:rPr>
                <w:lang w:val="sr-Latn-CS"/>
              </w:rPr>
            </w:pPr>
          </w:p>
          <w:p w:rsidR="00653CCB" w:rsidRDefault="00653CCB" w:rsidP="00F745CB">
            <w:pPr>
              <w:rPr>
                <w:lang w:val="sr-Latn-CS"/>
              </w:rPr>
            </w:pPr>
          </w:p>
          <w:p w:rsidR="00653CCB" w:rsidRPr="003F5064" w:rsidRDefault="00653CCB" w:rsidP="00F745CB">
            <w:pPr>
              <w:rPr>
                <w:lang w:val="ru-RU"/>
              </w:rPr>
            </w:pPr>
          </w:p>
        </w:tc>
      </w:tr>
      <w:tr w:rsidR="00653CCB" w:rsidRPr="005364C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53CCB" w:rsidRPr="005364C3" w:rsidRDefault="00653CCB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53CCB" w:rsidRPr="005364C3" w:rsidRDefault="00653CCB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653CCB" w:rsidRPr="000B1AAC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60256C" w:rsidRDefault="00653C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53CCB" w:rsidRDefault="00653CCB" w:rsidP="00F745CB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>:</w:t>
            </w:r>
          </w:p>
          <w:p w:rsidR="00653CCB" w:rsidRDefault="00653CCB" w:rsidP="00F745C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-уводи тему часа тако што </w:t>
            </w:r>
            <w:r>
              <w:rPr>
                <w:lang w:val="sr-Cyrl-CS"/>
              </w:rPr>
              <w:t>ученицима приказује на екрану фотографију једног хотела (слика са интернета);</w:t>
            </w:r>
          </w:p>
          <w:p w:rsidR="00653CCB" w:rsidRDefault="00653CCB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-поставља питање:</w:t>
            </w:r>
          </w:p>
          <w:p w:rsidR="00653CCB" w:rsidRDefault="00653CCB" w:rsidP="00F745CB">
            <w:pPr>
              <w:rPr>
                <w:b/>
                <w:lang w:val="sr-Cyrl-CS"/>
              </w:rPr>
            </w:pPr>
            <w:r w:rsidRPr="00F203A5">
              <w:rPr>
                <w:b/>
                <w:lang w:val="de-DE"/>
              </w:rPr>
              <w:t>Was</w:t>
            </w:r>
            <w:r w:rsidRPr="00F203A5">
              <w:rPr>
                <w:b/>
                <w:lang w:val="sr-Cyrl-CS"/>
              </w:rPr>
              <w:t xml:space="preserve"> </w:t>
            </w:r>
            <w:r w:rsidRPr="00F203A5">
              <w:rPr>
                <w:b/>
                <w:lang w:val="de-DE"/>
              </w:rPr>
              <w:t>k</w:t>
            </w:r>
            <w:r w:rsidRPr="00F203A5">
              <w:rPr>
                <w:b/>
                <w:lang w:val="sr-Cyrl-CS"/>
              </w:rPr>
              <w:t>ö</w:t>
            </w:r>
            <w:r w:rsidRPr="00F203A5">
              <w:rPr>
                <w:b/>
                <w:lang w:val="de-DE"/>
              </w:rPr>
              <w:t>nnt</w:t>
            </w:r>
            <w:r w:rsidRPr="00F203A5">
              <w:rPr>
                <w:b/>
                <w:lang w:val="sr-Cyrl-CS"/>
              </w:rPr>
              <w:t xml:space="preserve"> </w:t>
            </w:r>
            <w:r w:rsidRPr="00F203A5">
              <w:rPr>
                <w:b/>
                <w:lang w:val="de-DE"/>
              </w:rPr>
              <w:t>ihr</w:t>
            </w:r>
            <w:r w:rsidRPr="00F203A5">
              <w:rPr>
                <w:b/>
                <w:lang w:val="sr-Cyrl-CS"/>
              </w:rPr>
              <w:t xml:space="preserve"> </w:t>
            </w:r>
            <w:r w:rsidRPr="00F203A5">
              <w:rPr>
                <w:b/>
                <w:lang w:val="de-DE"/>
              </w:rPr>
              <w:t>auf</w:t>
            </w:r>
            <w:r w:rsidRPr="00F203A5">
              <w:rPr>
                <w:b/>
                <w:lang w:val="sr-Cyrl-CS"/>
              </w:rPr>
              <w:t xml:space="preserve"> </w:t>
            </w:r>
            <w:r w:rsidRPr="00F203A5">
              <w:rPr>
                <w:b/>
                <w:lang w:val="de-DE"/>
              </w:rPr>
              <w:t>dem</w:t>
            </w:r>
            <w:r w:rsidRPr="00F203A5">
              <w:rPr>
                <w:b/>
                <w:lang w:val="sr-Cyrl-CS"/>
              </w:rPr>
              <w:t xml:space="preserve"> </w:t>
            </w:r>
            <w:r w:rsidRPr="00F203A5">
              <w:rPr>
                <w:b/>
                <w:lang w:val="de-DE"/>
              </w:rPr>
              <w:t>Bildschirm</w:t>
            </w:r>
            <w:r w:rsidRPr="00F203A5">
              <w:rPr>
                <w:b/>
                <w:lang w:val="sr-Cyrl-CS"/>
              </w:rPr>
              <w:t xml:space="preserve"> </w:t>
            </w:r>
            <w:r w:rsidRPr="00F203A5">
              <w:rPr>
                <w:b/>
                <w:lang w:val="de-DE"/>
              </w:rPr>
              <w:t>sehen</w:t>
            </w:r>
            <w:r w:rsidRPr="00F203A5">
              <w:rPr>
                <w:b/>
                <w:lang w:val="sr-Cyrl-CS"/>
              </w:rPr>
              <w:t xml:space="preserve">? </w:t>
            </w:r>
          </w:p>
          <w:p w:rsidR="00817E86" w:rsidRDefault="00817E86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-слуша одговоре група и бележи на табли;</w:t>
            </w:r>
          </w:p>
          <w:p w:rsidR="00817E86" w:rsidRDefault="00817E86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 повезује њихове одговоре и пише релативне реченице;</w:t>
            </w:r>
          </w:p>
          <w:p w:rsidR="00817E86" w:rsidRDefault="00817E86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-објашњава правила грађења реченица;</w:t>
            </w:r>
          </w:p>
          <w:p w:rsidR="00817E86" w:rsidRDefault="00817E86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-пише табелу релативних заменица;</w:t>
            </w:r>
          </w:p>
          <w:p w:rsidR="00817E86" w:rsidRPr="00817E86" w:rsidRDefault="00817E86" w:rsidP="00F745C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подстиче ученике да пронађу релативне реченице на странама 60., 61., 62.,63. </w:t>
            </w:r>
          </w:p>
          <w:p w:rsidR="00653CCB" w:rsidRDefault="005D0CB4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 слуша одговоре ученика;</w:t>
            </w:r>
          </w:p>
          <w:p w:rsidR="005D0CB4" w:rsidRDefault="005D0CB4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 дели ученицима картице са вежбама где је потребно убацити релативну заменицу;</w:t>
            </w:r>
          </w:p>
          <w:p w:rsidR="005D0CB4" w:rsidRDefault="005D0CB4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-прати рад ученика;</w:t>
            </w:r>
          </w:p>
          <w:p w:rsidR="005D0CB4" w:rsidRDefault="005D0CB4" w:rsidP="005D0CB4">
            <w:pPr>
              <w:rPr>
                <w:lang w:val="sr-Cyrl-CS"/>
              </w:rPr>
            </w:pPr>
            <w:r>
              <w:rPr>
                <w:lang w:val="sr-Cyrl-CS"/>
              </w:rPr>
              <w:t>- пита их да ли им је потребно објашњење;</w:t>
            </w:r>
          </w:p>
          <w:p w:rsidR="005D0CB4" w:rsidRDefault="005D0CB4" w:rsidP="005D0CB4">
            <w:pPr>
              <w:rPr>
                <w:lang w:val="sr-Cyrl-CS"/>
              </w:rPr>
            </w:pPr>
          </w:p>
          <w:p w:rsidR="00653CCB" w:rsidRDefault="00653CCB" w:rsidP="00F745CB">
            <w:pPr>
              <w:rPr>
                <w:lang w:val="sr-Cyrl-CS"/>
              </w:rPr>
            </w:pPr>
          </w:p>
          <w:p w:rsidR="00653CCB" w:rsidRDefault="00653CCB" w:rsidP="00F745CB">
            <w:pPr>
              <w:rPr>
                <w:lang w:val="sr-Cyrl-RS"/>
              </w:rPr>
            </w:pPr>
          </w:p>
          <w:p w:rsidR="00653CCB" w:rsidRPr="00771499" w:rsidRDefault="00653CCB" w:rsidP="005D0CB4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53CCB" w:rsidRPr="00771499" w:rsidRDefault="00653CCB" w:rsidP="00F745CB">
            <w:pPr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771499">
              <w:rPr>
                <w:lang w:val="sr-Cyrl-RS"/>
              </w:rPr>
              <w:t>:</w:t>
            </w:r>
          </w:p>
          <w:p w:rsidR="00653CCB" w:rsidRDefault="00F203A5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слушају наставника;</w:t>
            </w:r>
          </w:p>
          <w:p w:rsidR="00F203A5" w:rsidRDefault="00F203A5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посматрају фотографију;</w:t>
            </w:r>
          </w:p>
          <w:p w:rsidR="00F203A5" w:rsidRDefault="00F203A5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описују фотографију у групи;</w:t>
            </w:r>
          </w:p>
          <w:p w:rsidR="005D0CB4" w:rsidRDefault="005D0CB4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пажљиво слушају објашњења;</w:t>
            </w:r>
          </w:p>
          <w:p w:rsidR="005D0CB4" w:rsidRDefault="005D0CB4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-пишу правила и табелу релативних заменица;</w:t>
            </w:r>
          </w:p>
          <w:p w:rsidR="005D0CB4" w:rsidRDefault="005D0CB4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Издвајају релативне реченице које су пронашли у књизи;</w:t>
            </w:r>
          </w:p>
          <w:p w:rsidR="005D0CB4" w:rsidRPr="00A41A43" w:rsidRDefault="005D0CB4" w:rsidP="00F745CB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-попуњавају радни лист;</w:t>
            </w:r>
          </w:p>
        </w:tc>
      </w:tr>
      <w:tr w:rsidR="00653CCB" w:rsidRPr="00A90498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3CCB" w:rsidRPr="000B1AAC" w:rsidRDefault="00653CCB" w:rsidP="00F745CB">
            <w:pPr>
              <w:rPr>
                <w:b/>
                <w:lang w:val="ru-RU"/>
              </w:rPr>
            </w:pPr>
          </w:p>
          <w:p w:rsidR="00653CCB" w:rsidRPr="003F5064" w:rsidRDefault="00653CCB" w:rsidP="00F745CB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653CCB" w:rsidRPr="004F1186" w:rsidRDefault="00653CCB" w:rsidP="00F745C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3CCB" w:rsidRPr="00A90498" w:rsidRDefault="00653CCB" w:rsidP="00F745CB">
            <w:pPr>
              <w:rPr>
                <w:b/>
                <w:color w:val="000000"/>
                <w:lang w:val="sr-Latn-CS"/>
              </w:rPr>
            </w:pPr>
          </w:p>
        </w:tc>
      </w:tr>
      <w:tr w:rsidR="00653CCB" w:rsidRPr="00C53C6A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53CCB" w:rsidRPr="0060256C" w:rsidRDefault="00653CCB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53CCB" w:rsidRPr="00C53C6A" w:rsidRDefault="00653CCB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53CCB" w:rsidRPr="00C53C6A" w:rsidRDefault="00653CCB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653CCB" w:rsidRPr="00B57AB8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53CCB" w:rsidRPr="0060256C" w:rsidRDefault="00653CCB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rPr>
                <w:lang w:val="sr-Cyrl-RS"/>
              </w:rPr>
            </w:pPr>
            <w:r w:rsidRPr="00300291">
              <w:rPr>
                <w:lang w:val="sr-Cyrl-RS"/>
              </w:rPr>
              <w:t xml:space="preserve">Наставник: </w:t>
            </w:r>
          </w:p>
          <w:p w:rsidR="00653CCB" w:rsidRPr="00300291" w:rsidRDefault="00653CCB" w:rsidP="005D0CB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-пита </w:t>
            </w:r>
            <w:r w:rsidR="00910427">
              <w:rPr>
                <w:lang w:val="sr-Cyrl-RS"/>
              </w:rPr>
              <w:t>ученике да ли им је структура јасна</w:t>
            </w:r>
            <w:r>
              <w:rPr>
                <w:lang w:val="sr-Cyrl-RS"/>
              </w:rPr>
              <w:t xml:space="preserve"> </w:t>
            </w:r>
            <w:r w:rsidR="00910427">
              <w:rPr>
                <w:lang w:val="sr-Cyrl-RS"/>
              </w:rPr>
              <w:t>и даје савете где могу наћи вежбе онлине</w:t>
            </w:r>
            <w:r>
              <w:rPr>
                <w:lang w:val="sr-Cyrl-RS"/>
              </w:rPr>
              <w:t>;</w:t>
            </w:r>
          </w:p>
          <w:p w:rsidR="00653CCB" w:rsidRPr="005604CA" w:rsidRDefault="00653CCB" w:rsidP="0091042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 : задатак </w:t>
            </w:r>
            <w:r w:rsidR="00910427">
              <w:rPr>
                <w:lang w:val="sr-Cyrl-RS"/>
              </w:rPr>
              <w:t>7 на страни 69 у радној свесци; задатак 7б на страни 70 у радној свесци.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rPr>
                <w:sz w:val="20"/>
                <w:szCs w:val="20"/>
                <w:lang w:val="sr-Latn-CS"/>
              </w:rPr>
            </w:pPr>
          </w:p>
          <w:p w:rsidR="00653CCB" w:rsidRPr="005604CA" w:rsidRDefault="00653CCB" w:rsidP="00F745CB">
            <w:pPr>
              <w:rPr>
                <w:lang w:val="sr-Latn-RS"/>
              </w:rPr>
            </w:pPr>
          </w:p>
          <w:p w:rsidR="00653CCB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653CCB" w:rsidRDefault="00653CCB" w:rsidP="00F745CB">
            <w:pPr>
              <w:rPr>
                <w:lang w:val="sr-Cyrl-RS"/>
              </w:rPr>
            </w:pPr>
          </w:p>
          <w:p w:rsidR="00653CCB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-одговарају на питања;</w:t>
            </w:r>
          </w:p>
          <w:p w:rsidR="00653CCB" w:rsidRPr="00B57AB8" w:rsidRDefault="00653C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 бележе домаћи задатак. </w:t>
            </w:r>
          </w:p>
          <w:p w:rsidR="00653CCB" w:rsidRPr="00B57AB8" w:rsidRDefault="00653CCB" w:rsidP="00F745CB">
            <w:pPr>
              <w:rPr>
                <w:lang w:val="sr-Cyrl-RS"/>
              </w:rPr>
            </w:pPr>
          </w:p>
        </w:tc>
      </w:tr>
      <w:tr w:rsidR="00653CCB" w:rsidRPr="00395B77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53CCB" w:rsidRPr="00DD2F14" w:rsidRDefault="00653CCB" w:rsidP="00F745CB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653CCB" w:rsidRPr="003F5064" w:rsidRDefault="00653CCB" w:rsidP="00F745CB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Default="00653C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Усмено излагање о путовању</w:t>
            </w:r>
          </w:p>
          <w:p w:rsidR="00653CCB" w:rsidRDefault="00653C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прочитаног текста </w:t>
            </w:r>
          </w:p>
          <w:p w:rsidR="00653CCB" w:rsidRPr="004D5203" w:rsidRDefault="00653C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53CCB" w:rsidRPr="00395B77" w:rsidRDefault="00653CCB" w:rsidP="00F745CB">
            <w:pPr>
              <w:rPr>
                <w:sz w:val="20"/>
                <w:szCs w:val="20"/>
                <w:lang w:val="sr-Latn-CS"/>
              </w:rPr>
            </w:pPr>
          </w:p>
        </w:tc>
      </w:tr>
      <w:tr w:rsidR="00653CCB" w:rsidRPr="00811FAD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53CCB" w:rsidRDefault="00653CCB" w:rsidP="00F745CB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lastRenderedPageBreak/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653CCB" w:rsidRDefault="00910427" w:rsidP="00F745CB">
            <w:pPr>
              <w:ind w:left="473"/>
              <w:rPr>
                <w:b/>
                <w:u w:val="single"/>
                <w:lang w:val="de-DE"/>
              </w:rPr>
            </w:pPr>
            <w:r>
              <w:rPr>
                <w:b/>
                <w:u w:val="single"/>
                <w:lang w:val="de-DE"/>
              </w:rPr>
              <w:t>Relativsätze</w:t>
            </w:r>
          </w:p>
          <w:p w:rsidR="00653CCB" w:rsidRDefault="00910427" w:rsidP="00F745CB">
            <w:pPr>
              <w:ind w:left="473"/>
              <w:rPr>
                <w:b/>
                <w:lang w:val="sr-Cyrl-RS"/>
              </w:rPr>
            </w:pPr>
            <w:r>
              <w:rPr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9A7622" wp14:editId="22B2CDF2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78740</wp:posOffset>
                      </wp:positionV>
                      <wp:extent cx="2771775" cy="71437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1775" cy="7143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10427" w:rsidRPr="00910427" w:rsidRDefault="00910427" w:rsidP="00910427">
                                  <w:pPr>
                                    <w:jc w:val="center"/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lang w:val="de-DE"/>
                                    </w:rPr>
                                    <w:t xml:space="preserve">Das ist </w:t>
                                  </w:r>
                                  <w:r w:rsidRPr="00910427">
                                    <w:rPr>
                                      <w:b/>
                                      <w:color w:val="FF0000"/>
                                      <w:lang w:val="de-DE"/>
                                    </w:rPr>
                                    <w:t>ein Hotel,</w:t>
                                  </w:r>
                                  <w:r w:rsidRPr="00910427">
                                    <w:rPr>
                                      <w:color w:val="FF0000"/>
                                      <w:lang w:val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de-DE"/>
                                    </w:rPr>
                                    <w:t>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40.95pt;margin-top:6.2pt;width:218.2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rQydQIAAEIFAAAOAAAAZHJzL2Uyb0RvYy54bWysVN9v2yAQfp+0/wHxvjrO0mWL6lRRq06T&#10;oiZaOvWZYKiRgGNAYmd//Q7suNVa7WGaH/DB3X33g++4uu6MJkfhgwJb0fJiQomwHGplnyr64+Hu&#10;w2dKQmS2ZhqsqOhJBHq9fP/uqnULMYUGdC08QRAbFq2raBOjWxRF4I0wLFyAExaVErxhEbf+qag9&#10;axHd6GI6mXwqWvC188BFCHh62yvpMuNLKXjcSBlEJLqimFvMq8/rPq3F8ootnjxzjeJDGuwfsjBM&#10;WQw6Qt2yyMjBq1dQRnEPAWS84GAKkFJxkWvAasrJH9XsGuZErgWbE9zYpvD/YPn9ceuJqvHuKLHM&#10;4BVtjkyTMnWmdWGBBju39cMuoJjK7KQ36Y8FkC538zR2U3SRcDyczuflfH5JCUfdvJx9RBlhimdv&#10;50P8KsCQJFRUaK1cSAWzBTuuQ+ytz1bomhLqU8hSPGmRjLX9LiQWkYJm70wfcaM9wVoqyjgXNpa9&#10;qmG16I8vJ/gNKY0eOcEMmJCl0nrEHgASNV9j97kO9slVZPaNzpO/JdY7jx45Mtg4Ohtlwb8FoLGq&#10;IXJvf25S35rUpdjtOzRJ4h7qE962h34MguN3Cju/ZiFumUfe44TgLMcNLlJDW1EYJEoa8L/eOk/2&#10;SEfUUtLiHFU0/DwwLyjR3ywS9Us5m6XBy5vZ5XyKG/9Ss3+psQdzA3hjSEbMLovJPuqzKD2YRxz5&#10;VYqKKmY5xq4oj/68uYn9fOOjwcVqlc1w2ByLa7tzPIGnBidaPXSPzLuBfhGJew/nmXtFwd42eVpY&#10;HSJIlfn53Neh9TiomUPDo5Jegpf7bPX89C1/AwAA//8DAFBLAwQUAAYACAAAACEAISaGeOAAAAAJ&#10;AQAADwAAAGRycy9kb3ducmV2LnhtbEyPwU7DQAxE70j8w8pIXFC7SQVRGrKpKFK5wAFKEXBzE5NE&#10;ZL0hu20DX4/hAjd7ZjR+zhej7dSeBt86NhBPI1DEpatarg1sHleTFJQPyBV2jsnAJ3lYFMdHOWaV&#10;O/AD7dehVlLCPkMDTQh9prUvG7Lop64nFu/NDRaDrEOtqwEPUm47PYuiRFtsWS402NN1Q+X7emcN&#10;vCarJSf3t2d81/ty+XSDXy/PH8acnoxXl6ACjeEvDD/4gg6FMG3djiuvOgNpPJek6LNzUOJfxKkM&#10;219hDrrI9f8Pim8AAAD//wMAUEsBAi0AFAAGAAgAAAAhALaDOJL+AAAA4QEAABMAAAAAAAAAAAAA&#10;AAAAAAAAAFtDb250ZW50X1R5cGVzXS54bWxQSwECLQAUAAYACAAAACEAOP0h/9YAAACUAQAACwAA&#10;AAAAAAAAAAAAAAAvAQAAX3JlbHMvLnJlbHNQSwECLQAUAAYACAAAACEAry60MnUCAABCBQAADgAA&#10;AAAAAAAAAAAAAAAuAgAAZHJzL2Uyb0RvYy54bWxQSwECLQAUAAYACAAAACEAISaGeOAAAAAJAQAA&#10;DwAAAAAAAAAAAAAAAADPBAAAZHJzL2Rvd25yZXYueG1sUEsFBgAAAAAEAAQA8wAAANwFAAAAAA==&#10;" fillcolor="#4f81bd [3204]" strokecolor="#243f60 [1604]" strokeweight="2pt">
                      <v:textbox>
                        <w:txbxContent>
                          <w:p w:rsidR="00910427" w:rsidRPr="00910427" w:rsidRDefault="00910427" w:rsidP="00910427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Das ist </w:t>
                            </w:r>
                            <w:r w:rsidRPr="00910427">
                              <w:rPr>
                                <w:b/>
                                <w:color w:val="FF0000"/>
                                <w:lang w:val="de-DE"/>
                              </w:rPr>
                              <w:t>ein Hotel,</w:t>
                            </w:r>
                            <w:r w:rsidRPr="00910427">
                              <w:rPr>
                                <w:color w:val="FF000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>...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53CCB" w:rsidRDefault="00653CCB" w:rsidP="00F745CB">
            <w:pPr>
              <w:ind w:left="473"/>
              <w:rPr>
                <w:b/>
                <w:lang w:val="sr-Cyrl-RS"/>
              </w:rPr>
            </w:pPr>
          </w:p>
          <w:p w:rsidR="00653CCB" w:rsidRDefault="00653CCB" w:rsidP="00F745CB">
            <w:pPr>
              <w:ind w:left="473"/>
              <w:rPr>
                <w:b/>
                <w:lang w:val="sr-Cyrl-RS"/>
              </w:rPr>
            </w:pPr>
          </w:p>
          <w:p w:rsidR="00653CCB" w:rsidRDefault="00653CCB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-</w:t>
            </w:r>
            <w:r w:rsidRPr="00910427">
              <w:rPr>
                <w:b/>
                <w:color w:val="FF0000"/>
                <w:lang w:val="de-DE"/>
              </w:rPr>
              <w:t>das</w:t>
            </w:r>
            <w:r>
              <w:rPr>
                <w:b/>
                <w:lang w:val="de-DE"/>
              </w:rPr>
              <w:t xml:space="preserve"> in Italien liegt.</w:t>
            </w: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-</w:t>
            </w:r>
            <w:r w:rsidRPr="00910427">
              <w:rPr>
                <w:b/>
                <w:color w:val="FF0000"/>
                <w:lang w:val="de-DE"/>
              </w:rPr>
              <w:t>dessen</w:t>
            </w:r>
            <w:r>
              <w:rPr>
                <w:b/>
                <w:lang w:val="de-DE"/>
              </w:rPr>
              <w:t xml:space="preserve"> Manager nett und freundlich sind.</w:t>
            </w: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- in </w:t>
            </w:r>
            <w:r w:rsidRPr="00910427">
              <w:rPr>
                <w:b/>
                <w:color w:val="FF0000"/>
                <w:lang w:val="de-DE"/>
              </w:rPr>
              <w:t>dem</w:t>
            </w:r>
            <w:r>
              <w:rPr>
                <w:b/>
                <w:lang w:val="de-DE"/>
              </w:rPr>
              <w:t xml:space="preserve"> ich gerne übernachten würde.</w:t>
            </w: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- </w:t>
            </w:r>
            <w:r w:rsidRPr="00910427">
              <w:rPr>
                <w:b/>
                <w:color w:val="FF0000"/>
                <w:lang w:val="de-DE"/>
              </w:rPr>
              <w:t>das</w:t>
            </w:r>
            <w:r>
              <w:rPr>
                <w:b/>
                <w:lang w:val="de-DE"/>
              </w:rPr>
              <w:t xml:space="preserve"> ich im Internet gesehen habe.</w:t>
            </w: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3740BF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Relativpronomen</w:t>
            </w:r>
          </w:p>
          <w:p w:rsidR="003740BF" w:rsidRDefault="003740BF" w:rsidP="00F745CB">
            <w:pPr>
              <w:ind w:left="473"/>
              <w:rPr>
                <w:b/>
                <w:lang w:val="de-DE"/>
              </w:rPr>
            </w:pPr>
          </w:p>
          <w:p w:rsidR="00910427" w:rsidRDefault="003740BF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                                m.                                 f.                                n.                            Pl.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2122"/>
              <w:gridCol w:w="2122"/>
              <w:gridCol w:w="2122"/>
              <w:gridCol w:w="2122"/>
            </w:tblGrid>
            <w:tr w:rsidR="00910427" w:rsidTr="00910427"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Nominativ</w:t>
                  </w:r>
                </w:p>
              </w:tc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Der</w:t>
                  </w:r>
                  <w:r>
                    <w:rPr>
                      <w:b/>
                      <w:lang w:val="de-DE"/>
                    </w:rPr>
                    <w:t>-koji</w:t>
                  </w:r>
                </w:p>
              </w:tc>
              <w:tc>
                <w:tcPr>
                  <w:tcW w:w="2122" w:type="dxa"/>
                </w:tcPr>
                <w:p w:rsidR="00910427" w:rsidRP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>
                    <w:rPr>
                      <w:b/>
                      <w:color w:val="FF0000"/>
                      <w:lang w:val="de-DE"/>
                    </w:rPr>
                    <w:t>Die -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koja</w:t>
                  </w:r>
                </w:p>
              </w:tc>
              <w:tc>
                <w:tcPr>
                  <w:tcW w:w="2122" w:type="dxa"/>
                </w:tcPr>
                <w:p w:rsidR="00910427" w:rsidRP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>
                    <w:rPr>
                      <w:b/>
                      <w:color w:val="FF0000"/>
                      <w:lang w:val="de-DE"/>
                    </w:rPr>
                    <w:t xml:space="preserve">Das- 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koji</w:t>
                  </w:r>
                </w:p>
              </w:tc>
              <w:tc>
                <w:tcPr>
                  <w:tcW w:w="2122" w:type="dxa"/>
                </w:tcPr>
                <w:p w:rsidR="00910427" w:rsidRPr="003740BF" w:rsidRDefault="003740BF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>
                    <w:rPr>
                      <w:b/>
                      <w:color w:val="FF0000"/>
                      <w:lang w:val="de-DE"/>
                    </w:rPr>
                    <w:t xml:space="preserve">Die 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koji</w:t>
                  </w:r>
                </w:p>
              </w:tc>
            </w:tr>
            <w:tr w:rsidR="00910427" w:rsidTr="00910427"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 xml:space="preserve">Genitiv </w:t>
                  </w:r>
                </w:p>
              </w:tc>
              <w:tc>
                <w:tcPr>
                  <w:tcW w:w="2122" w:type="dxa"/>
                </w:tcPr>
                <w:p w:rsidR="00910427" w:rsidRP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sr-Latn-RS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Dessen</w:t>
                  </w:r>
                  <w:r>
                    <w:rPr>
                      <w:b/>
                      <w:lang w:val="de-DE"/>
                    </w:rPr>
                    <w:t xml:space="preserve"> +Nomen-</w:t>
                  </w:r>
                  <w:r>
                    <w:rPr>
                      <w:b/>
                      <w:lang w:val="sr-Latn-RS"/>
                    </w:rPr>
                    <w:t>čiji</w:t>
                  </w:r>
                </w:p>
              </w:tc>
              <w:tc>
                <w:tcPr>
                  <w:tcW w:w="2122" w:type="dxa"/>
                </w:tcPr>
                <w:p w:rsidR="00910427" w:rsidRP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sr-Latn-RS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Deren</w:t>
                  </w:r>
                  <w:r>
                    <w:rPr>
                      <w:b/>
                      <w:color w:val="FF0000"/>
                      <w:lang w:val="de-DE"/>
                    </w:rPr>
                    <w:t>+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Nomen-</w:t>
                  </w:r>
                  <w:r>
                    <w:rPr>
                      <w:b/>
                      <w:color w:val="000000" w:themeColor="text1"/>
                      <w:lang w:val="sr-Latn-RS"/>
                    </w:rPr>
                    <w:t>čija</w:t>
                  </w:r>
                </w:p>
              </w:tc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Dessen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-+Nomen</w:t>
                  </w:r>
                </w:p>
                <w:p w:rsidR="00910427" w:rsidRP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>
                    <w:rPr>
                      <w:b/>
                      <w:color w:val="000000" w:themeColor="text1"/>
                      <w:lang w:val="de-DE"/>
                    </w:rPr>
                    <w:t>čiji</w:t>
                  </w:r>
                </w:p>
              </w:tc>
              <w:tc>
                <w:tcPr>
                  <w:tcW w:w="2122" w:type="dxa"/>
                </w:tcPr>
                <w:p w:rsidR="00910427" w:rsidRPr="003740BF" w:rsidRDefault="003740BF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 w:rsidRPr="003740BF">
                    <w:rPr>
                      <w:b/>
                      <w:color w:val="FF0000"/>
                      <w:lang w:val="de-DE"/>
                    </w:rPr>
                    <w:t>Deren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+Nomen-čije</w:t>
                  </w:r>
                </w:p>
              </w:tc>
            </w:tr>
            <w:tr w:rsidR="00910427" w:rsidTr="00910427"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 xml:space="preserve">Dativ </w:t>
                  </w:r>
                </w:p>
              </w:tc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Dem</w:t>
                  </w:r>
                  <w:r>
                    <w:rPr>
                      <w:b/>
                      <w:lang w:val="de-DE"/>
                    </w:rPr>
                    <w:t xml:space="preserve"> -kome</w:t>
                  </w:r>
                </w:p>
              </w:tc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Der</w:t>
                  </w:r>
                  <w:r>
                    <w:rPr>
                      <w:b/>
                      <w:color w:val="FF0000"/>
                      <w:lang w:val="de-DE"/>
                    </w:rPr>
                    <w:t>-</w:t>
                  </w:r>
                  <w:r w:rsidRPr="00910427">
                    <w:rPr>
                      <w:b/>
                      <w:color w:val="000000" w:themeColor="text1"/>
                      <w:lang w:val="de-DE"/>
                    </w:rPr>
                    <w:t>kojoj</w:t>
                  </w:r>
                </w:p>
              </w:tc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Dem</w:t>
                  </w:r>
                  <w:r>
                    <w:rPr>
                      <w:b/>
                      <w:color w:val="FF0000"/>
                      <w:lang w:val="de-DE"/>
                    </w:rPr>
                    <w:t>-</w:t>
                  </w:r>
                  <w:r w:rsidRPr="00910427">
                    <w:rPr>
                      <w:b/>
                      <w:color w:val="000000" w:themeColor="text1"/>
                      <w:lang w:val="de-DE"/>
                    </w:rPr>
                    <w:t>kome</w:t>
                  </w:r>
                </w:p>
              </w:tc>
              <w:tc>
                <w:tcPr>
                  <w:tcW w:w="2122" w:type="dxa"/>
                </w:tcPr>
                <w:p w:rsidR="00910427" w:rsidRPr="003740BF" w:rsidRDefault="003740BF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 w:rsidRPr="003740BF">
                    <w:rPr>
                      <w:b/>
                      <w:color w:val="FF0000"/>
                      <w:lang w:val="de-DE"/>
                    </w:rPr>
                    <w:t>Denen</w:t>
                  </w:r>
                  <w:r>
                    <w:rPr>
                      <w:b/>
                      <w:color w:val="FF0000"/>
                      <w:lang w:val="de-DE"/>
                    </w:rPr>
                    <w:t>-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kojima</w:t>
                  </w:r>
                </w:p>
              </w:tc>
            </w:tr>
            <w:tr w:rsidR="00910427" w:rsidTr="00910427"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 xml:space="preserve">Akkusativ </w:t>
                  </w:r>
                </w:p>
              </w:tc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Den</w:t>
                  </w:r>
                  <w:r>
                    <w:rPr>
                      <w:b/>
                      <w:lang w:val="de-DE"/>
                    </w:rPr>
                    <w:t>-koga</w:t>
                  </w:r>
                </w:p>
              </w:tc>
              <w:tc>
                <w:tcPr>
                  <w:tcW w:w="2122" w:type="dxa"/>
                </w:tcPr>
                <w:p w:rsidR="00910427" w:rsidRP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color w:val="000000" w:themeColor="text1"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>Die</w:t>
                  </w:r>
                  <w:r>
                    <w:rPr>
                      <w:b/>
                      <w:lang w:val="de-DE"/>
                    </w:rPr>
                    <w:t xml:space="preserve"> -</w:t>
                  </w:r>
                  <w:r>
                    <w:rPr>
                      <w:b/>
                      <w:color w:val="000000" w:themeColor="text1"/>
                      <w:lang w:val="de-DE"/>
                    </w:rPr>
                    <w:t>koju</w:t>
                  </w:r>
                </w:p>
              </w:tc>
              <w:tc>
                <w:tcPr>
                  <w:tcW w:w="2122" w:type="dxa"/>
                </w:tcPr>
                <w:p w:rsidR="00910427" w:rsidRDefault="00910427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 w:rsidRPr="00910427">
                    <w:rPr>
                      <w:b/>
                      <w:color w:val="FF0000"/>
                      <w:lang w:val="de-DE"/>
                    </w:rPr>
                    <w:t xml:space="preserve">Das </w:t>
                  </w:r>
                  <w:r>
                    <w:rPr>
                      <w:b/>
                      <w:color w:val="FF0000"/>
                      <w:lang w:val="de-DE"/>
                    </w:rPr>
                    <w:t>-</w:t>
                  </w:r>
                  <w:r w:rsidRPr="00910427">
                    <w:rPr>
                      <w:b/>
                      <w:color w:val="000000" w:themeColor="text1"/>
                      <w:lang w:val="de-DE"/>
                    </w:rPr>
                    <w:t>koga</w:t>
                  </w:r>
                </w:p>
              </w:tc>
              <w:tc>
                <w:tcPr>
                  <w:tcW w:w="2122" w:type="dxa"/>
                </w:tcPr>
                <w:p w:rsidR="00910427" w:rsidRDefault="003740BF" w:rsidP="00910427">
                  <w:pPr>
                    <w:framePr w:hSpace="180" w:wrap="around" w:vAnchor="page" w:hAnchor="margin" w:xAlign="center" w:y="541"/>
                    <w:rPr>
                      <w:b/>
                      <w:lang w:val="de-DE"/>
                    </w:rPr>
                  </w:pPr>
                  <w:r w:rsidRPr="003740BF">
                    <w:rPr>
                      <w:b/>
                      <w:color w:val="FF0000"/>
                      <w:lang w:val="de-DE"/>
                    </w:rPr>
                    <w:t>Die</w:t>
                  </w:r>
                  <w:r>
                    <w:rPr>
                      <w:b/>
                      <w:lang w:val="de-DE"/>
                    </w:rPr>
                    <w:t xml:space="preserve"> -koje</w:t>
                  </w:r>
                </w:p>
              </w:tc>
            </w:tr>
          </w:tbl>
          <w:p w:rsidR="00910427" w:rsidRDefault="00910427" w:rsidP="00910427">
            <w:pPr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910427" w:rsidRPr="00910427" w:rsidRDefault="00910427" w:rsidP="00F745CB">
            <w:pPr>
              <w:ind w:left="473"/>
              <w:rPr>
                <w:b/>
                <w:lang w:val="de-DE"/>
              </w:rPr>
            </w:pPr>
          </w:p>
          <w:p w:rsidR="00653CCB" w:rsidRPr="00811FAD" w:rsidRDefault="00653CCB" w:rsidP="00F745CB">
            <w:pPr>
              <w:ind w:left="473"/>
              <w:rPr>
                <w:b/>
                <w:lang w:val="sr-Cyrl-RS"/>
              </w:rPr>
            </w:pPr>
          </w:p>
        </w:tc>
      </w:tr>
      <w:tr w:rsidR="00653CCB" w:rsidRPr="0060256C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53CCB" w:rsidRPr="00101A60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3CCB" w:rsidRPr="00AE0FF2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53CCB" w:rsidRPr="007C429F" w:rsidRDefault="00653CCB" w:rsidP="00F745CB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53CCB" w:rsidRDefault="00653CCB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53CCB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653CCB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653CCB" w:rsidRPr="00361475" w:rsidRDefault="00653C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653CCB" w:rsidRPr="0060256C" w:rsidRDefault="00653CCB" w:rsidP="00F745CB">
            <w:pPr>
              <w:ind w:left="473"/>
              <w:rPr>
                <w:lang w:val="sr-Latn-CS"/>
              </w:rPr>
            </w:pPr>
          </w:p>
        </w:tc>
      </w:tr>
    </w:tbl>
    <w:p w:rsidR="00653CCB" w:rsidRPr="00E80BCB" w:rsidRDefault="00653CCB" w:rsidP="00653CCB">
      <w:pPr>
        <w:rPr>
          <w:lang w:val="sr-Latn-CS"/>
        </w:rPr>
      </w:pPr>
    </w:p>
    <w:p w:rsidR="00B15ED4" w:rsidRDefault="00CF1325">
      <w:pPr>
        <w:rPr>
          <w:lang w:val="sr-Cyrl-RS"/>
        </w:rPr>
      </w:pPr>
      <w:r>
        <w:rPr>
          <w:lang w:val="sr-Cyrl-RS"/>
        </w:rPr>
        <w:t xml:space="preserve">Прилог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74E2C" w:rsidTr="00613A95">
        <w:trPr>
          <w:trHeight w:val="8646"/>
        </w:trPr>
        <w:tc>
          <w:tcPr>
            <w:tcW w:w="9288" w:type="dxa"/>
          </w:tcPr>
          <w:p w:rsidR="00874E2C" w:rsidRDefault="00874E2C" w:rsidP="00874E2C">
            <w:pPr>
              <w:rPr>
                <w:lang w:val="de-DE"/>
              </w:rPr>
            </w:pPr>
          </w:p>
          <w:p w:rsidR="00613A95" w:rsidRDefault="00613A95" w:rsidP="00874E2C">
            <w:pPr>
              <w:rPr>
                <w:b/>
                <w:sz w:val="40"/>
                <w:szCs w:val="40"/>
                <w:lang w:val="de-DE"/>
              </w:rPr>
            </w:pPr>
          </w:p>
          <w:p w:rsidR="00874E2C" w:rsidRPr="00613A95" w:rsidRDefault="00613A95" w:rsidP="00874E2C">
            <w:pPr>
              <w:rPr>
                <w:b/>
                <w:sz w:val="40"/>
                <w:szCs w:val="40"/>
                <w:lang w:val="de-DE"/>
              </w:rPr>
            </w:pPr>
            <w:r w:rsidRPr="00613A95">
              <w:rPr>
                <w:b/>
                <w:sz w:val="40"/>
                <w:szCs w:val="40"/>
                <w:lang w:val="de-DE"/>
              </w:rPr>
              <w:t>Arbeitsblatt 1</w:t>
            </w:r>
          </w:p>
          <w:p w:rsidR="00874E2C" w:rsidRPr="00874E2C" w:rsidRDefault="00874E2C" w:rsidP="00874E2C">
            <w:pPr>
              <w:rPr>
                <w:lang w:val="de-DE"/>
              </w:rPr>
            </w:pPr>
          </w:p>
          <w:p w:rsidR="00874E2C" w:rsidRPr="00874E2C" w:rsidRDefault="00874E2C" w:rsidP="00874E2C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lang w:val="de-DE"/>
              </w:rPr>
              <w:t>Kennst du den Mann, der.....</w:t>
            </w:r>
          </w:p>
          <w:p w:rsidR="00874E2C" w:rsidRDefault="00874E2C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                                    dessen...</w:t>
            </w:r>
          </w:p>
          <w:p w:rsidR="00874E2C" w:rsidRDefault="00874E2C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                                    mit dem..</w:t>
            </w:r>
          </w:p>
          <w:p w:rsidR="00874E2C" w:rsidRDefault="00874E2C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                                    den.....</w:t>
            </w:r>
          </w:p>
          <w:p w:rsidR="00874E2C" w:rsidRPr="00874E2C" w:rsidRDefault="00874E2C" w:rsidP="00874E2C">
            <w:pPr>
              <w:pStyle w:val="ListParagraph"/>
              <w:ind w:left="720"/>
              <w:rPr>
                <w:lang w:val="sr-Cyrl-RS"/>
              </w:rPr>
            </w:pPr>
            <w:r>
              <w:rPr>
                <w:lang w:val="de-DE"/>
              </w:rPr>
              <w:t xml:space="preserve">    </w:t>
            </w:r>
          </w:p>
          <w:p w:rsidR="00874E2C" w:rsidRDefault="00874E2C">
            <w:pPr>
              <w:rPr>
                <w:lang w:val="sr-Cyrl-RS"/>
              </w:rPr>
            </w:pPr>
          </w:p>
          <w:p w:rsidR="00874E2C" w:rsidRDefault="00874E2C" w:rsidP="00874E2C">
            <w:pPr>
              <w:pStyle w:val="ListParagraph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>Er arbeitet bei Siemens:</w:t>
            </w:r>
          </w:p>
          <w:p w:rsidR="00874E2C" w:rsidRDefault="00874E2C" w:rsidP="00874E2C">
            <w:pPr>
              <w:pStyle w:val="ListParagraph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>Florian hat mit ihm gearbeitet.</w:t>
            </w:r>
          </w:p>
          <w:p w:rsidR="00874E2C" w:rsidRDefault="00874E2C" w:rsidP="00874E2C">
            <w:pPr>
              <w:pStyle w:val="ListParagraph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>Florian hat ihn in der Türkei kennen gelernt.</w:t>
            </w:r>
          </w:p>
          <w:p w:rsidR="00874E2C" w:rsidRDefault="00874E2C" w:rsidP="00874E2C">
            <w:pPr>
              <w:pStyle w:val="ListParagraph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>Seine Eltern kommen aus der Türkei.</w:t>
            </w:r>
          </w:p>
          <w:p w:rsidR="00874E2C" w:rsidRDefault="00874E2C" w:rsidP="00874E2C">
            <w:pPr>
              <w:rPr>
                <w:lang w:val="de-DE"/>
              </w:rPr>
            </w:pPr>
          </w:p>
          <w:p w:rsidR="00874E2C" w:rsidRDefault="00874E2C" w:rsidP="00874E2C">
            <w:pPr>
              <w:rPr>
                <w:lang w:val="de-DE"/>
              </w:rPr>
            </w:pPr>
          </w:p>
          <w:p w:rsidR="00874E2C" w:rsidRPr="00874E2C" w:rsidRDefault="00874E2C" w:rsidP="00874E2C">
            <w:pPr>
              <w:rPr>
                <w:lang w:val="de-DE"/>
              </w:rPr>
            </w:pPr>
          </w:p>
          <w:p w:rsidR="00874E2C" w:rsidRDefault="00874E2C" w:rsidP="00874E2C">
            <w:pPr>
              <w:pStyle w:val="ListParagraph"/>
              <w:numPr>
                <w:ilvl w:val="0"/>
                <w:numId w:val="2"/>
              </w:numPr>
              <w:rPr>
                <w:lang w:val="de-DE"/>
              </w:rPr>
            </w:pPr>
            <w:r w:rsidRPr="00874E2C">
              <w:rPr>
                <w:lang w:val="de-DE"/>
              </w:rPr>
              <w:t xml:space="preserve"> </w:t>
            </w:r>
            <w:r>
              <w:rPr>
                <w:lang w:val="de-DE"/>
              </w:rPr>
              <w:t>Heute treffen wir unsere Klassenfreunde, die...</w:t>
            </w:r>
          </w:p>
          <w:p w:rsidR="00874E2C" w:rsidRDefault="00874E2C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                                                                    deren....</w:t>
            </w:r>
          </w:p>
          <w:p w:rsidR="00874E2C" w:rsidRDefault="00874E2C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                                                                    mit denen....</w:t>
            </w:r>
          </w:p>
          <w:p w:rsidR="00874E2C" w:rsidRDefault="00874E2C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                                                                    die...</w:t>
            </w:r>
          </w:p>
          <w:p w:rsidR="00874E2C" w:rsidRDefault="00874E2C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 xml:space="preserve">-Sie sind immer humorvoll </w:t>
            </w:r>
            <w:r w:rsidR="00F7456F">
              <w:rPr>
                <w:lang w:val="de-DE"/>
              </w:rPr>
              <w:t>und sehr engagiert.</w:t>
            </w:r>
          </w:p>
          <w:p w:rsidR="00F7456F" w:rsidRDefault="00F7456F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>-Wir haben mit ihnen oft Ausflüge gemacht.</w:t>
            </w:r>
          </w:p>
          <w:p w:rsidR="00F7456F" w:rsidRDefault="00F7456F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>- Ihre Kinder gehen schon in die Schule.</w:t>
            </w:r>
          </w:p>
          <w:p w:rsidR="00F7456F" w:rsidRPr="00874E2C" w:rsidRDefault="00F7456F" w:rsidP="00874E2C">
            <w:pPr>
              <w:pStyle w:val="ListParagraph"/>
              <w:ind w:left="720"/>
              <w:rPr>
                <w:lang w:val="de-DE"/>
              </w:rPr>
            </w:pPr>
            <w:r>
              <w:rPr>
                <w:lang w:val="de-DE"/>
              </w:rPr>
              <w:t>-Wir haben sie jahrelang nicht gesehen.</w:t>
            </w:r>
          </w:p>
          <w:p w:rsidR="00874E2C" w:rsidRDefault="00874E2C">
            <w:pPr>
              <w:rPr>
                <w:lang w:val="sr-Cyrl-RS"/>
              </w:rPr>
            </w:pPr>
          </w:p>
          <w:p w:rsidR="00874E2C" w:rsidRDefault="00874E2C">
            <w:pPr>
              <w:rPr>
                <w:lang w:val="sr-Cyrl-RS"/>
              </w:rPr>
            </w:pPr>
          </w:p>
          <w:p w:rsidR="00874E2C" w:rsidRDefault="00874E2C">
            <w:pPr>
              <w:rPr>
                <w:lang w:val="sr-Cyrl-RS"/>
              </w:rPr>
            </w:pPr>
          </w:p>
          <w:p w:rsidR="00874E2C" w:rsidRDefault="00874E2C">
            <w:pPr>
              <w:rPr>
                <w:lang w:val="sr-Cyrl-RS"/>
              </w:rPr>
            </w:pPr>
          </w:p>
          <w:p w:rsidR="00874E2C" w:rsidRDefault="00874E2C">
            <w:pPr>
              <w:rPr>
                <w:lang w:val="sr-Cyrl-RS"/>
              </w:rPr>
            </w:pPr>
          </w:p>
          <w:p w:rsidR="00874E2C" w:rsidRPr="00613A95" w:rsidRDefault="00874E2C">
            <w:pPr>
              <w:rPr>
                <w:lang w:val="de-DE"/>
              </w:rPr>
            </w:pPr>
            <w:bookmarkStart w:id="0" w:name="_GoBack"/>
            <w:bookmarkEnd w:id="0"/>
          </w:p>
          <w:p w:rsidR="00874E2C" w:rsidRDefault="00874E2C">
            <w:pPr>
              <w:rPr>
                <w:lang w:val="sr-Cyrl-RS"/>
              </w:rPr>
            </w:pPr>
          </w:p>
          <w:p w:rsidR="00874E2C" w:rsidRDefault="00874E2C">
            <w:pPr>
              <w:rPr>
                <w:lang w:val="sr-Cyrl-RS"/>
              </w:rPr>
            </w:pPr>
          </w:p>
        </w:tc>
      </w:tr>
    </w:tbl>
    <w:p w:rsidR="00CF1325" w:rsidRPr="00874E2C" w:rsidRDefault="00874E2C">
      <w:pPr>
        <w:rPr>
          <w:lang w:val="de-DE"/>
        </w:rPr>
      </w:pPr>
      <w:r>
        <w:rPr>
          <w:lang w:val="de-DE"/>
        </w:rPr>
        <w:t xml:space="preserve">   </w:t>
      </w:r>
    </w:p>
    <w:sectPr w:rsidR="00CF1325" w:rsidRPr="00874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B509C"/>
    <w:multiLevelType w:val="hybridMultilevel"/>
    <w:tmpl w:val="1284B09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CB"/>
    <w:rsid w:val="003740BF"/>
    <w:rsid w:val="005D0CB4"/>
    <w:rsid w:val="00613A95"/>
    <w:rsid w:val="00653CCB"/>
    <w:rsid w:val="00817E86"/>
    <w:rsid w:val="00874E2C"/>
    <w:rsid w:val="00910427"/>
    <w:rsid w:val="00B15ED4"/>
    <w:rsid w:val="00CF1325"/>
    <w:rsid w:val="00F203A5"/>
    <w:rsid w:val="00F7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CCB"/>
    <w:pPr>
      <w:ind w:left="708"/>
    </w:pPr>
  </w:style>
  <w:style w:type="character" w:styleId="Emphasis">
    <w:name w:val="Emphasis"/>
    <w:qFormat/>
    <w:rsid w:val="00653CCB"/>
    <w:rPr>
      <w:i/>
      <w:iCs/>
    </w:rPr>
  </w:style>
  <w:style w:type="table" w:styleId="TableGrid">
    <w:name w:val="Table Grid"/>
    <w:basedOn w:val="TableNormal"/>
    <w:uiPriority w:val="59"/>
    <w:rsid w:val="00910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CCB"/>
    <w:pPr>
      <w:ind w:left="708"/>
    </w:pPr>
  </w:style>
  <w:style w:type="character" w:styleId="Emphasis">
    <w:name w:val="Emphasis"/>
    <w:qFormat/>
    <w:rsid w:val="00653CCB"/>
    <w:rPr>
      <w:i/>
      <w:iCs/>
    </w:rPr>
  </w:style>
  <w:style w:type="table" w:styleId="TableGrid">
    <w:name w:val="Table Grid"/>
    <w:basedOn w:val="TableNormal"/>
    <w:uiPriority w:val="59"/>
    <w:rsid w:val="00910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2023-07-23T12:53:00Z</dcterms:created>
  <dcterms:modified xsi:type="dcterms:W3CDTF">2023-07-23T13:34:00Z</dcterms:modified>
</cp:coreProperties>
</file>